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A6814C" w14:textId="77777777" w:rsidR="007B7D95" w:rsidRDefault="007B7D95" w:rsidP="007B7D95">
      <w:pPr>
        <w:rPr>
          <w:b/>
          <w:bCs/>
        </w:rPr>
      </w:pPr>
    </w:p>
    <w:p w14:paraId="10BB1DAC" w14:textId="77777777" w:rsidR="007B7D95" w:rsidRDefault="007B7D95" w:rsidP="007B7D95">
      <w:pPr>
        <w:rPr>
          <w:b/>
          <w:bCs/>
        </w:rPr>
      </w:pPr>
      <w:r w:rsidRPr="00855EA2">
        <w:rPr>
          <w:rFonts w:ascii="Helvetica Neue" w:hAnsi="Helvetica Neue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644098A" wp14:editId="4AF7F238">
                <wp:simplePos x="0" y="0"/>
                <wp:positionH relativeFrom="column">
                  <wp:posOffset>4467225</wp:posOffset>
                </wp:positionH>
                <wp:positionV relativeFrom="paragraph">
                  <wp:posOffset>7620</wp:posOffset>
                </wp:positionV>
                <wp:extent cx="1264920" cy="406400"/>
                <wp:effectExtent l="0" t="0" r="5080" b="0"/>
                <wp:wrapSquare wrapText="bothSides"/>
                <wp:docPr id="5" name="Group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264920" cy="406400"/>
                          <a:chOff x="0" y="0"/>
                          <a:chExt cx="2236470" cy="719455"/>
                        </a:xfrm>
                      </wpg:grpSpPr>
                      <pic:pic xmlns:pic="http://schemas.openxmlformats.org/drawingml/2006/picture">
                        <pic:nvPicPr>
                          <pic:cNvPr id="3" name="Obraz 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23900" y="190500"/>
                            <a:ext cx="1512570" cy="342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F09181" id="Group 5" o:spid="_x0000_s1026" style="position:absolute;margin-left:351.75pt;margin-top:.6pt;width:99.6pt;height:32pt;z-index:251659264;mso-width-relative:margin;mso-height-relative:margin" coordsize="22364,719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&#13;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3" o:spid="_x0000_s1027" type="#_x0000_t75" style="position:absolute;width:7194;height:719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">
                  <v:imagedata r:id="rId7" o:title=""/>
                </v:shape>
                <v:shape id="Picture 4" o:spid="_x0000_s1028" type="#_x0000_t75" style="position:absolute;left:7239;top:1905;width:15125;height:34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">
                  <v:imagedata r:id="rId8" o:title=""/>
                </v:shape>
                <w10:wrap type="square"/>
              </v:group>
            </w:pict>
          </mc:Fallback>
        </mc:AlternateContent>
      </w:r>
    </w:p>
    <w:p w14:paraId="756E19E3" w14:textId="43DC5CE6" w:rsidR="007B7D95" w:rsidRPr="00604C3C" w:rsidRDefault="007B7D95" w:rsidP="007B7D95">
      <w:pPr>
        <w:rPr>
          <w:b/>
          <w:bCs/>
          <w:sz w:val="32"/>
          <w:szCs w:val="32"/>
        </w:rPr>
      </w:pPr>
      <w:r w:rsidRPr="00604C3C">
        <w:rPr>
          <w:b/>
          <w:bCs/>
          <w:sz w:val="32"/>
          <w:szCs w:val="32"/>
        </w:rPr>
        <w:t>Endoskopowe założenie balona żołądkowego</w:t>
      </w:r>
    </w:p>
    <w:p w14:paraId="77E4BB25" w14:textId="77777777" w:rsidR="00604C3C" w:rsidRPr="007B7D95" w:rsidRDefault="00604C3C" w:rsidP="007B7D95">
      <w:pPr>
        <w:rPr>
          <w:b/>
          <w:bCs/>
          <w:sz w:val="28"/>
          <w:szCs w:val="28"/>
        </w:rPr>
      </w:pPr>
    </w:p>
    <w:p w14:paraId="15191091" w14:textId="1CEC613F" w:rsidR="007F15D9" w:rsidRPr="00604C3C" w:rsidRDefault="007B7D95" w:rsidP="00604C3C">
      <w:pPr>
        <w:jc w:val="center"/>
        <w:rPr>
          <w:b/>
          <w:sz w:val="28"/>
          <w:szCs w:val="28"/>
        </w:rPr>
      </w:pPr>
      <w:r w:rsidRPr="00604C3C">
        <w:rPr>
          <w:b/>
          <w:sz w:val="28"/>
          <w:szCs w:val="28"/>
        </w:rPr>
        <w:t>Zlecenia po zabiegu</w:t>
      </w:r>
    </w:p>
    <w:p w14:paraId="7D9D5873" w14:textId="77777777" w:rsidR="007B7D95" w:rsidRDefault="007B7D95">
      <w:r>
        <w:t xml:space="preserve">Po założeniu balonu żołądkowego wszyscy pacjenci zgłaszają dyskomfort w zakresie nadbrzusza (żołądka), nudności oraz wymioty. Objawy te utrzymują się przez około tydzień. </w:t>
      </w:r>
    </w:p>
    <w:p w14:paraId="18572273" w14:textId="77777777" w:rsidR="007B7D95" w:rsidRDefault="007B7D95">
      <w:r>
        <w:t>Jest to normalny obraz kliniczny, który wynika z konieczności adaptacji organizmu do obecności balona żołądkowego. Otrzymają Państwo leki, które powinny ulżyć w tych dolegliwościach. Leki zaleca się stosować zwłaszcza w pierwszym tygodniu po zabiegu.</w:t>
      </w:r>
    </w:p>
    <w:p w14:paraId="61D15431" w14:textId="77777777" w:rsidR="007B7D95" w:rsidRDefault="007B7D95">
      <w:r>
        <w:t xml:space="preserve">W przypadku poczucia braku kontroli nad objawami prosimy o kontakt telefoniczny. </w:t>
      </w:r>
    </w:p>
    <w:p w14:paraId="3697C168" w14:textId="77777777" w:rsidR="007B7D95" w:rsidRDefault="007B7D95">
      <w:r>
        <w:t xml:space="preserve">Nudności i wymioty są objawami, których należy się spodziewać w ciągu </w:t>
      </w:r>
      <w:r w:rsidR="0094120F">
        <w:t xml:space="preserve">pierwszego tygodnia po wykonaniu zabiegu. W tym celu otrzymacie Państwo następujące leki:  </w:t>
      </w:r>
    </w:p>
    <w:p w14:paraId="76E371F1" w14:textId="27AC740E" w:rsidR="007F15D9" w:rsidRDefault="007F15D9"/>
    <w:p w14:paraId="0E972F7A" w14:textId="77777777" w:rsidR="0094120F" w:rsidRPr="00604C3C" w:rsidRDefault="0094120F" w:rsidP="00604C3C">
      <w:pPr>
        <w:pStyle w:val="Akapitzlist"/>
        <w:numPr>
          <w:ilvl w:val="0"/>
          <w:numId w:val="1"/>
        </w:numPr>
        <w:rPr>
          <w:b/>
          <w:u w:val="single"/>
        </w:rPr>
      </w:pPr>
      <w:proofErr w:type="spellStart"/>
      <w:r w:rsidRPr="00604C3C">
        <w:rPr>
          <w:b/>
          <w:u w:val="single"/>
        </w:rPr>
        <w:t>Przeciwymiotnie</w:t>
      </w:r>
      <w:proofErr w:type="spellEnd"/>
      <w:r w:rsidRPr="00604C3C">
        <w:rPr>
          <w:b/>
          <w:u w:val="single"/>
        </w:rPr>
        <w:t>:</w:t>
      </w:r>
    </w:p>
    <w:p w14:paraId="590517C9" w14:textId="77777777" w:rsidR="0094120F" w:rsidRPr="00604C3C" w:rsidRDefault="0094120F" w:rsidP="00604C3C">
      <w:pPr>
        <w:pStyle w:val="Akapitzlist"/>
        <w:numPr>
          <w:ilvl w:val="1"/>
          <w:numId w:val="1"/>
        </w:numPr>
        <w:rPr>
          <w:b/>
        </w:rPr>
      </w:pPr>
      <w:proofErr w:type="spellStart"/>
      <w:r w:rsidRPr="00604C3C">
        <w:rPr>
          <w:b/>
        </w:rPr>
        <w:t>Zofran</w:t>
      </w:r>
      <w:proofErr w:type="spellEnd"/>
      <w:r w:rsidRPr="00604C3C">
        <w:rPr>
          <w:b/>
        </w:rPr>
        <w:t xml:space="preserve"> (</w:t>
      </w:r>
      <w:proofErr w:type="spellStart"/>
      <w:r w:rsidRPr="00604C3C">
        <w:rPr>
          <w:b/>
        </w:rPr>
        <w:t>ondasteron</w:t>
      </w:r>
      <w:proofErr w:type="spellEnd"/>
      <w:r w:rsidRPr="00604C3C">
        <w:rPr>
          <w:b/>
        </w:rPr>
        <w:t>)</w:t>
      </w:r>
    </w:p>
    <w:p w14:paraId="336E6A43" w14:textId="65D77B43" w:rsidR="0094120F" w:rsidRDefault="0094120F" w:rsidP="00604C3C">
      <w:pPr>
        <w:pStyle w:val="Akapitzlist"/>
        <w:ind w:firstLine="696"/>
      </w:pPr>
      <w:r>
        <w:t>Należy stosować</w:t>
      </w:r>
      <w:r w:rsidR="00836A9F">
        <w:t xml:space="preserve"> 4-8mg</w:t>
      </w:r>
      <w:r>
        <w:t xml:space="preserve"> co 6 godzin w celu zahamowania wymiotów doustnie (można rozpuszczać tabletki pod językiem) przez 7 dni.</w:t>
      </w:r>
    </w:p>
    <w:p w14:paraId="2DEF69ED" w14:textId="77777777" w:rsidR="0094120F" w:rsidRPr="00604C3C" w:rsidRDefault="0094120F" w:rsidP="00604C3C">
      <w:pPr>
        <w:pStyle w:val="Akapitzlist"/>
        <w:numPr>
          <w:ilvl w:val="1"/>
          <w:numId w:val="1"/>
        </w:numPr>
        <w:rPr>
          <w:b/>
        </w:rPr>
      </w:pPr>
      <w:proofErr w:type="spellStart"/>
      <w:r w:rsidRPr="00604C3C">
        <w:rPr>
          <w:b/>
        </w:rPr>
        <w:t>Emend</w:t>
      </w:r>
      <w:proofErr w:type="spellEnd"/>
      <w:r w:rsidRPr="00604C3C">
        <w:rPr>
          <w:b/>
        </w:rPr>
        <w:t xml:space="preserve"> (</w:t>
      </w:r>
      <w:proofErr w:type="spellStart"/>
      <w:r w:rsidRPr="00604C3C">
        <w:rPr>
          <w:b/>
        </w:rPr>
        <w:t>aprepitant</w:t>
      </w:r>
      <w:proofErr w:type="spellEnd"/>
      <w:r w:rsidRPr="00604C3C">
        <w:rPr>
          <w:b/>
        </w:rPr>
        <w:t>)</w:t>
      </w:r>
    </w:p>
    <w:p w14:paraId="0B848EE0" w14:textId="29777AAB" w:rsidR="00604C3C" w:rsidRDefault="0094120F" w:rsidP="00604C3C">
      <w:pPr>
        <w:pStyle w:val="Akapitzlist"/>
        <w:ind w:firstLine="696"/>
      </w:pPr>
      <w:r>
        <w:t xml:space="preserve">Zastosować </w:t>
      </w:r>
      <w:r w:rsidR="00836A9F">
        <w:t>8</w:t>
      </w:r>
      <w:r>
        <w:t>0 mg codziennie o stałej porze przez kolejne 4 dni po zabiegu.</w:t>
      </w:r>
    </w:p>
    <w:p w14:paraId="1277E1C0" w14:textId="77777777" w:rsidR="00604C3C" w:rsidRDefault="00604C3C" w:rsidP="00604C3C">
      <w:pPr>
        <w:pStyle w:val="Akapitzlist"/>
        <w:ind w:firstLine="696"/>
      </w:pPr>
    </w:p>
    <w:p w14:paraId="487FD4A3" w14:textId="77777777" w:rsidR="0094120F" w:rsidRPr="00604C3C" w:rsidRDefault="0094120F" w:rsidP="00604C3C">
      <w:pPr>
        <w:pStyle w:val="Akapitzlist"/>
        <w:numPr>
          <w:ilvl w:val="0"/>
          <w:numId w:val="1"/>
        </w:numPr>
        <w:rPr>
          <w:b/>
          <w:u w:val="single"/>
        </w:rPr>
      </w:pPr>
      <w:r w:rsidRPr="00604C3C">
        <w:rPr>
          <w:b/>
          <w:u w:val="single"/>
        </w:rPr>
        <w:t>Przeciwskurczowe:</w:t>
      </w:r>
    </w:p>
    <w:p w14:paraId="6B0D4CB3" w14:textId="77777777" w:rsidR="0094120F" w:rsidRPr="00604C3C" w:rsidRDefault="0094120F" w:rsidP="00604C3C">
      <w:pPr>
        <w:pStyle w:val="Akapitzlist"/>
        <w:numPr>
          <w:ilvl w:val="1"/>
          <w:numId w:val="1"/>
        </w:numPr>
        <w:rPr>
          <w:b/>
        </w:rPr>
      </w:pPr>
      <w:r w:rsidRPr="00604C3C">
        <w:rPr>
          <w:b/>
        </w:rPr>
        <w:t xml:space="preserve">Buscopan forte  (hioscyjamina) </w:t>
      </w:r>
    </w:p>
    <w:p w14:paraId="784466E9" w14:textId="77777777" w:rsidR="0094120F" w:rsidRDefault="0094120F" w:rsidP="00604C3C">
      <w:pPr>
        <w:pStyle w:val="Akapitzlist"/>
        <w:ind w:firstLine="696"/>
      </w:pPr>
      <w:r>
        <w:t>20 mg co 6 godzin doustnie przez tydzień.</w:t>
      </w:r>
    </w:p>
    <w:p w14:paraId="732CEA75" w14:textId="77777777" w:rsidR="0094120F" w:rsidRDefault="0094120F"/>
    <w:p w14:paraId="1D2B8769" w14:textId="77777777" w:rsidR="0094120F" w:rsidRPr="00604C3C" w:rsidRDefault="0094120F" w:rsidP="00604C3C">
      <w:pPr>
        <w:pStyle w:val="Akapitzlist"/>
        <w:numPr>
          <w:ilvl w:val="0"/>
          <w:numId w:val="1"/>
        </w:numPr>
        <w:rPr>
          <w:b/>
          <w:u w:val="single"/>
        </w:rPr>
      </w:pPr>
      <w:r w:rsidRPr="00604C3C">
        <w:rPr>
          <w:b/>
          <w:u w:val="single"/>
        </w:rPr>
        <w:t>Leki z grupy IPP</w:t>
      </w:r>
      <w:r w:rsidR="007F15D9" w:rsidRPr="00604C3C">
        <w:rPr>
          <w:b/>
          <w:u w:val="single"/>
        </w:rPr>
        <w:t xml:space="preserve"> – w celu kontroli </w:t>
      </w:r>
      <w:proofErr w:type="spellStart"/>
      <w:r w:rsidR="007F15D9" w:rsidRPr="00604C3C">
        <w:rPr>
          <w:b/>
          <w:u w:val="single"/>
        </w:rPr>
        <w:t>refluksu</w:t>
      </w:r>
      <w:proofErr w:type="spellEnd"/>
    </w:p>
    <w:p w14:paraId="4E8995DC" w14:textId="77777777" w:rsidR="00604C3C" w:rsidRDefault="0094120F" w:rsidP="00604C3C">
      <w:pPr>
        <w:pStyle w:val="Akapitzlist"/>
        <w:numPr>
          <w:ilvl w:val="1"/>
          <w:numId w:val="1"/>
        </w:numPr>
        <w:jc w:val="both"/>
        <w:rPr>
          <w:b/>
        </w:rPr>
      </w:pPr>
      <w:r>
        <w:t xml:space="preserve">Np. </w:t>
      </w:r>
      <w:proofErr w:type="spellStart"/>
      <w:r w:rsidRPr="00604C3C">
        <w:rPr>
          <w:b/>
        </w:rPr>
        <w:t>Pantoprazol</w:t>
      </w:r>
      <w:proofErr w:type="spellEnd"/>
      <w:r w:rsidRPr="00604C3C">
        <w:rPr>
          <w:b/>
        </w:rPr>
        <w:t xml:space="preserve"> </w:t>
      </w:r>
    </w:p>
    <w:p w14:paraId="18BBFA1B" w14:textId="7389678D" w:rsidR="007F15D9" w:rsidRDefault="007F15D9" w:rsidP="00604C3C">
      <w:pPr>
        <w:pStyle w:val="Akapitzlist"/>
        <w:ind w:left="1440"/>
        <w:jc w:val="both"/>
      </w:pPr>
      <w:r>
        <w:t xml:space="preserve">Proszę stosować dawkę </w:t>
      </w:r>
      <w:r w:rsidR="0094120F">
        <w:t>20 mg x 2 dziennie</w:t>
      </w:r>
      <w:r>
        <w:t xml:space="preserve"> doustnie</w:t>
      </w:r>
      <w:r w:rsidR="0094120F">
        <w:t xml:space="preserve"> przez cały okres do usunięcia balonu żołądkowego</w:t>
      </w:r>
      <w:r>
        <w:t>.</w:t>
      </w:r>
    </w:p>
    <w:p w14:paraId="79567292" w14:textId="77777777" w:rsidR="00604C3C" w:rsidRPr="00604C3C" w:rsidRDefault="00604C3C" w:rsidP="00604C3C">
      <w:pPr>
        <w:pStyle w:val="Akapitzlist"/>
        <w:ind w:left="1440"/>
        <w:jc w:val="both"/>
        <w:rPr>
          <w:b/>
        </w:rPr>
      </w:pPr>
    </w:p>
    <w:p w14:paraId="7E76AB81" w14:textId="3C337E35" w:rsidR="007F15D9" w:rsidRPr="00836A9F" w:rsidRDefault="00836A9F" w:rsidP="00604C3C">
      <w:pPr>
        <w:pStyle w:val="Akapitzlist"/>
        <w:numPr>
          <w:ilvl w:val="0"/>
          <w:numId w:val="1"/>
        </w:numPr>
        <w:jc w:val="both"/>
        <w:rPr>
          <w:b/>
          <w:color w:val="FF0000"/>
          <w:u w:val="single"/>
        </w:rPr>
      </w:pPr>
      <w:proofErr w:type="spellStart"/>
      <w:r w:rsidRPr="00836A9F">
        <w:rPr>
          <w:b/>
          <w:color w:val="FF0000"/>
          <w:u w:val="single"/>
        </w:rPr>
        <w:t>Probiotyk</w:t>
      </w:r>
      <w:proofErr w:type="spellEnd"/>
    </w:p>
    <w:p w14:paraId="56664F51" w14:textId="506DA4C8" w:rsidR="00836A9F" w:rsidRPr="00836A9F" w:rsidRDefault="00836A9F" w:rsidP="00604C3C">
      <w:pPr>
        <w:pStyle w:val="Akapitzlist"/>
        <w:ind w:left="1440"/>
        <w:jc w:val="both"/>
        <w:rPr>
          <w:b/>
          <w:color w:val="FF0000"/>
        </w:rPr>
      </w:pPr>
      <w:proofErr w:type="spellStart"/>
      <w:r w:rsidRPr="00836A9F">
        <w:rPr>
          <w:b/>
          <w:color w:val="FF0000"/>
        </w:rPr>
        <w:t>Sanprobi</w:t>
      </w:r>
      <w:proofErr w:type="spellEnd"/>
      <w:r w:rsidRPr="00836A9F">
        <w:rPr>
          <w:b/>
          <w:color w:val="FF0000"/>
        </w:rPr>
        <w:t xml:space="preserve"> IBS </w:t>
      </w:r>
    </w:p>
    <w:p w14:paraId="19575C62" w14:textId="6C7DC262" w:rsidR="00836A9F" w:rsidRPr="00836A9F" w:rsidRDefault="00836A9F" w:rsidP="00604C3C">
      <w:pPr>
        <w:pStyle w:val="Akapitzlist"/>
        <w:ind w:left="1440"/>
        <w:jc w:val="both"/>
        <w:rPr>
          <w:color w:val="FF0000"/>
        </w:rPr>
      </w:pPr>
      <w:r w:rsidRPr="00836A9F">
        <w:rPr>
          <w:color w:val="FF0000"/>
        </w:rPr>
        <w:t>Proszę stosować  1 kapsuła 2 x dziennie doustnie przez okres utrzymywania balonu</w:t>
      </w:r>
    </w:p>
    <w:p w14:paraId="1D7FC0FF" w14:textId="020D5CC5" w:rsidR="0094120F" w:rsidRDefault="0094120F"/>
    <w:p w14:paraId="55ACB35A" w14:textId="5D696FF8" w:rsidR="00604C3C" w:rsidRDefault="00604C3C"/>
    <w:p w14:paraId="19DCBA1B" w14:textId="77777777" w:rsidR="00604C3C" w:rsidRDefault="00604C3C"/>
    <w:p w14:paraId="6F3196A1" w14:textId="69D2BE99" w:rsidR="00604C3C" w:rsidRDefault="00604C3C"/>
    <w:p w14:paraId="54E6E21A" w14:textId="77777777" w:rsidR="00836A9F" w:rsidRDefault="00836A9F"/>
    <w:p w14:paraId="2832BC7F" w14:textId="0F8B942C" w:rsidR="00836A9F" w:rsidRPr="00263A04" w:rsidRDefault="00FE7767" w:rsidP="00836A9F">
      <w:pPr>
        <w:jc w:val="center"/>
        <w:rPr>
          <w:b/>
          <w:sz w:val="20"/>
          <w:szCs w:val="20"/>
        </w:rPr>
      </w:pPr>
      <w:r w:rsidRPr="00263A04">
        <w:rPr>
          <w:b/>
          <w:sz w:val="20"/>
          <w:szCs w:val="20"/>
        </w:rPr>
        <w:lastRenderedPageBreak/>
        <w:t>Zalecenia dotyczące diet</w:t>
      </w:r>
      <w:r w:rsidR="00217209" w:rsidRPr="00263A04">
        <w:rPr>
          <w:b/>
          <w:sz w:val="20"/>
          <w:szCs w:val="20"/>
        </w:rPr>
        <w:t>y</w:t>
      </w:r>
      <w:r w:rsidR="00263A04">
        <w:rPr>
          <w:b/>
          <w:sz w:val="20"/>
          <w:szCs w:val="20"/>
        </w:rPr>
        <w:t xml:space="preserve"> przez 7 dni od założenia balona żołądkowego</w:t>
      </w:r>
      <w:bookmarkStart w:id="0" w:name="_GoBack"/>
      <w:bookmarkEnd w:id="0"/>
    </w:p>
    <w:p w14:paraId="72BCDDC9" w14:textId="1C395B52" w:rsidR="00E94C74" w:rsidRPr="00263A04" w:rsidRDefault="001447FC">
      <w:pPr>
        <w:rPr>
          <w:sz w:val="20"/>
          <w:szCs w:val="20"/>
        </w:rPr>
      </w:pPr>
      <w:r w:rsidRPr="00263A04">
        <w:rPr>
          <w:sz w:val="20"/>
          <w:szCs w:val="20"/>
        </w:rPr>
        <w:t xml:space="preserve">Ze względu na konieczność adaptacji żołądka do obecności balonu, najlepiej spożywać </w:t>
      </w:r>
      <w:r w:rsidRPr="00263A04">
        <w:rPr>
          <w:b/>
          <w:sz w:val="20"/>
          <w:szCs w:val="20"/>
          <w:u w:val="single"/>
        </w:rPr>
        <w:t>tylko płyny</w:t>
      </w:r>
      <w:r w:rsidRPr="00263A04">
        <w:rPr>
          <w:sz w:val="20"/>
          <w:szCs w:val="20"/>
        </w:rPr>
        <w:t xml:space="preserve"> </w:t>
      </w:r>
      <w:r w:rsidR="00302B29" w:rsidRPr="00263A04">
        <w:rPr>
          <w:sz w:val="20"/>
          <w:szCs w:val="20"/>
        </w:rPr>
        <w:t xml:space="preserve">przez </w:t>
      </w:r>
      <w:r w:rsidR="00302B29" w:rsidRPr="00263A04">
        <w:rPr>
          <w:b/>
          <w:sz w:val="20"/>
          <w:szCs w:val="20"/>
        </w:rPr>
        <w:t>I tydzień.</w:t>
      </w:r>
    </w:p>
    <w:p w14:paraId="44CCD27E" w14:textId="579E679F" w:rsidR="00E94C74" w:rsidRPr="00836A9F" w:rsidRDefault="00E94C74">
      <w:pPr>
        <w:rPr>
          <w:b/>
          <w:sz w:val="18"/>
          <w:szCs w:val="18"/>
        </w:rPr>
      </w:pPr>
      <w:r w:rsidRPr="00836A9F">
        <w:rPr>
          <w:b/>
          <w:sz w:val="18"/>
          <w:szCs w:val="18"/>
        </w:rPr>
        <w:t>Dzień 1-3</w:t>
      </w:r>
      <w:r w:rsidR="00263A04" w:rsidRPr="00836A9F">
        <w:rPr>
          <w:b/>
          <w:sz w:val="18"/>
          <w:szCs w:val="18"/>
        </w:rPr>
        <w:t xml:space="preserve"> </w:t>
      </w:r>
      <w:r w:rsidR="00263A04" w:rsidRPr="00836A9F">
        <w:rPr>
          <w:sz w:val="18"/>
          <w:szCs w:val="18"/>
        </w:rPr>
        <w:t>przykładowe produkty</w:t>
      </w:r>
    </w:p>
    <w:p w14:paraId="443B559C" w14:textId="59784681" w:rsidR="0070239C" w:rsidRPr="00836A9F" w:rsidRDefault="0070239C" w:rsidP="00263A04">
      <w:pPr>
        <w:pStyle w:val="Akapitzlist"/>
        <w:numPr>
          <w:ilvl w:val="0"/>
          <w:numId w:val="1"/>
        </w:numPr>
        <w:rPr>
          <w:sz w:val="18"/>
          <w:szCs w:val="18"/>
        </w:rPr>
      </w:pPr>
      <w:r w:rsidRPr="00836A9F">
        <w:rPr>
          <w:sz w:val="18"/>
          <w:szCs w:val="18"/>
        </w:rPr>
        <w:t>Woda</w:t>
      </w:r>
    </w:p>
    <w:p w14:paraId="61DD4B74" w14:textId="7B05328A" w:rsidR="00E94C74" w:rsidRPr="00836A9F" w:rsidRDefault="00263A04" w:rsidP="00263A04">
      <w:pPr>
        <w:pStyle w:val="Akapitzlist"/>
        <w:numPr>
          <w:ilvl w:val="0"/>
          <w:numId w:val="1"/>
        </w:numPr>
        <w:rPr>
          <w:sz w:val="18"/>
          <w:szCs w:val="18"/>
        </w:rPr>
      </w:pPr>
      <w:r w:rsidRPr="00836A9F">
        <w:rPr>
          <w:sz w:val="18"/>
          <w:szCs w:val="18"/>
        </w:rPr>
        <w:t>Bulion warzywny</w:t>
      </w:r>
    </w:p>
    <w:p w14:paraId="5183CF97" w14:textId="1AFE6214" w:rsidR="00302B29" w:rsidRPr="00836A9F" w:rsidRDefault="00302B29" w:rsidP="00263A04">
      <w:pPr>
        <w:pStyle w:val="Akapitzlist"/>
        <w:numPr>
          <w:ilvl w:val="0"/>
          <w:numId w:val="1"/>
        </w:numPr>
        <w:rPr>
          <w:sz w:val="18"/>
          <w:szCs w:val="18"/>
        </w:rPr>
      </w:pPr>
      <w:r w:rsidRPr="00836A9F">
        <w:rPr>
          <w:sz w:val="18"/>
          <w:szCs w:val="18"/>
        </w:rPr>
        <w:t>Kawa pozbawiona kofeiny / Herbata</w:t>
      </w:r>
    </w:p>
    <w:p w14:paraId="7B8E8603" w14:textId="61972E49" w:rsidR="00E94C74" w:rsidRPr="00836A9F" w:rsidRDefault="00302B29">
      <w:pPr>
        <w:rPr>
          <w:sz w:val="18"/>
          <w:szCs w:val="18"/>
        </w:rPr>
      </w:pPr>
      <w:r w:rsidRPr="00836A9F">
        <w:rPr>
          <w:b/>
          <w:sz w:val="18"/>
          <w:szCs w:val="18"/>
        </w:rPr>
        <w:t>Uwaga!</w:t>
      </w:r>
      <w:r w:rsidRPr="00836A9F">
        <w:rPr>
          <w:sz w:val="18"/>
          <w:szCs w:val="18"/>
        </w:rPr>
        <w:t xml:space="preserve"> Proszę unikać: alkoholu, napojów gazowanych, słodzonych napojów (cola, </w:t>
      </w:r>
      <w:proofErr w:type="spellStart"/>
      <w:r w:rsidRPr="00836A9F">
        <w:rPr>
          <w:sz w:val="18"/>
          <w:szCs w:val="18"/>
        </w:rPr>
        <w:t>fanta</w:t>
      </w:r>
      <w:proofErr w:type="spellEnd"/>
      <w:r w:rsidRPr="00836A9F">
        <w:rPr>
          <w:sz w:val="18"/>
          <w:szCs w:val="18"/>
        </w:rPr>
        <w:t xml:space="preserve">,, </w:t>
      </w:r>
      <w:proofErr w:type="spellStart"/>
      <w:r w:rsidRPr="00836A9F">
        <w:rPr>
          <w:sz w:val="18"/>
          <w:szCs w:val="18"/>
        </w:rPr>
        <w:t>orenżada</w:t>
      </w:r>
      <w:proofErr w:type="spellEnd"/>
      <w:r w:rsidRPr="00836A9F">
        <w:rPr>
          <w:sz w:val="18"/>
          <w:szCs w:val="18"/>
        </w:rPr>
        <w:t>, energetyki etc.), soków z cytrusów, słodzonej herbaty.</w:t>
      </w:r>
    </w:p>
    <w:p w14:paraId="6D2B88B3" w14:textId="20563A12" w:rsidR="00302B29" w:rsidRPr="00836A9F" w:rsidRDefault="00302B29">
      <w:pPr>
        <w:rPr>
          <w:b/>
          <w:sz w:val="18"/>
          <w:szCs w:val="18"/>
        </w:rPr>
      </w:pPr>
      <w:r w:rsidRPr="00836A9F">
        <w:rPr>
          <w:b/>
          <w:sz w:val="18"/>
          <w:szCs w:val="18"/>
        </w:rPr>
        <w:t>Dzień 4-7</w:t>
      </w:r>
      <w:r w:rsidR="00263A04" w:rsidRPr="00836A9F">
        <w:rPr>
          <w:b/>
          <w:sz w:val="18"/>
          <w:szCs w:val="18"/>
        </w:rPr>
        <w:t xml:space="preserve"> </w:t>
      </w:r>
      <w:r w:rsidR="00263A04" w:rsidRPr="00836A9F">
        <w:rPr>
          <w:sz w:val="18"/>
          <w:szCs w:val="18"/>
        </w:rPr>
        <w:t xml:space="preserve"> przykładowe produkty</w:t>
      </w:r>
    </w:p>
    <w:p w14:paraId="36700B5D" w14:textId="49EEBB6F" w:rsidR="00302B29" w:rsidRPr="00836A9F" w:rsidRDefault="00302B29" w:rsidP="00263A04">
      <w:pPr>
        <w:pStyle w:val="Akapitzlist"/>
        <w:numPr>
          <w:ilvl w:val="0"/>
          <w:numId w:val="1"/>
        </w:numPr>
        <w:rPr>
          <w:sz w:val="18"/>
          <w:szCs w:val="18"/>
        </w:rPr>
      </w:pPr>
      <w:r w:rsidRPr="00836A9F">
        <w:rPr>
          <w:sz w:val="18"/>
          <w:szCs w:val="18"/>
        </w:rPr>
        <w:t xml:space="preserve">Proteinowy </w:t>
      </w:r>
      <w:proofErr w:type="spellStart"/>
      <w:r w:rsidRPr="00836A9F">
        <w:rPr>
          <w:sz w:val="18"/>
          <w:szCs w:val="18"/>
        </w:rPr>
        <w:t>shake</w:t>
      </w:r>
      <w:proofErr w:type="spellEnd"/>
    </w:p>
    <w:p w14:paraId="66996A43" w14:textId="66DBD2C6" w:rsidR="00302B29" w:rsidRPr="00836A9F" w:rsidRDefault="00302B29" w:rsidP="00263A04">
      <w:pPr>
        <w:pStyle w:val="Akapitzlist"/>
        <w:numPr>
          <w:ilvl w:val="0"/>
          <w:numId w:val="1"/>
        </w:numPr>
        <w:rPr>
          <w:sz w:val="18"/>
          <w:szCs w:val="18"/>
        </w:rPr>
      </w:pPr>
      <w:proofErr w:type="spellStart"/>
      <w:r w:rsidRPr="00836A9F">
        <w:rPr>
          <w:sz w:val="18"/>
          <w:szCs w:val="18"/>
        </w:rPr>
        <w:t>Yogurt</w:t>
      </w:r>
      <w:proofErr w:type="spellEnd"/>
    </w:p>
    <w:p w14:paraId="1A31D444" w14:textId="66DBD2C6" w:rsidR="00302B29" w:rsidRPr="00836A9F" w:rsidRDefault="00302B29" w:rsidP="00263A04">
      <w:pPr>
        <w:pStyle w:val="Akapitzlist"/>
        <w:numPr>
          <w:ilvl w:val="0"/>
          <w:numId w:val="1"/>
        </w:numPr>
        <w:rPr>
          <w:sz w:val="18"/>
          <w:szCs w:val="18"/>
        </w:rPr>
      </w:pPr>
      <w:r w:rsidRPr="00836A9F">
        <w:rPr>
          <w:sz w:val="18"/>
          <w:szCs w:val="18"/>
        </w:rPr>
        <w:t>Mleko  roślinne (sojowe, migdałowe, owsiane) – niesłodzone!</w:t>
      </w:r>
    </w:p>
    <w:p w14:paraId="177C571F" w14:textId="2B0004D5" w:rsidR="00302B29" w:rsidRPr="00836A9F" w:rsidRDefault="00302B29" w:rsidP="00263A04">
      <w:pPr>
        <w:pStyle w:val="Akapitzlist"/>
        <w:numPr>
          <w:ilvl w:val="0"/>
          <w:numId w:val="1"/>
        </w:numPr>
        <w:rPr>
          <w:sz w:val="18"/>
          <w:szCs w:val="18"/>
        </w:rPr>
      </w:pPr>
      <w:r w:rsidRPr="00836A9F">
        <w:rPr>
          <w:sz w:val="18"/>
          <w:szCs w:val="18"/>
        </w:rPr>
        <w:t>Sok pomidorowy</w:t>
      </w:r>
    </w:p>
    <w:p w14:paraId="3AC632A0" w14:textId="71D6D4E0" w:rsidR="00302B29" w:rsidRPr="00836A9F" w:rsidRDefault="00302B29" w:rsidP="00263A04">
      <w:pPr>
        <w:pStyle w:val="Akapitzlist"/>
        <w:numPr>
          <w:ilvl w:val="0"/>
          <w:numId w:val="1"/>
        </w:numPr>
        <w:rPr>
          <w:sz w:val="18"/>
          <w:szCs w:val="18"/>
        </w:rPr>
      </w:pPr>
      <w:r w:rsidRPr="00836A9F">
        <w:rPr>
          <w:sz w:val="18"/>
          <w:szCs w:val="18"/>
        </w:rPr>
        <w:t xml:space="preserve">Zupy krem z warzyw (mocno </w:t>
      </w:r>
      <w:proofErr w:type="spellStart"/>
      <w:r w:rsidRPr="00836A9F">
        <w:rPr>
          <w:sz w:val="18"/>
          <w:szCs w:val="18"/>
        </w:rPr>
        <w:t>zblendowane</w:t>
      </w:r>
      <w:proofErr w:type="spellEnd"/>
      <w:r w:rsidRPr="00836A9F">
        <w:rPr>
          <w:sz w:val="18"/>
          <w:szCs w:val="18"/>
        </w:rPr>
        <w:t>!)</w:t>
      </w:r>
    </w:p>
    <w:p w14:paraId="59B19593" w14:textId="575D83E3" w:rsidR="00302B29" w:rsidRPr="00836A9F" w:rsidRDefault="00302B29">
      <w:pPr>
        <w:rPr>
          <w:sz w:val="18"/>
          <w:szCs w:val="18"/>
        </w:rPr>
      </w:pPr>
      <w:r w:rsidRPr="00836A9F">
        <w:rPr>
          <w:b/>
          <w:sz w:val="18"/>
          <w:szCs w:val="18"/>
        </w:rPr>
        <w:t>Uwaga!</w:t>
      </w:r>
      <w:r w:rsidRPr="00836A9F">
        <w:rPr>
          <w:sz w:val="18"/>
          <w:szCs w:val="18"/>
        </w:rPr>
        <w:t xml:space="preserve"> Należy unikać pokarmów zawierających większe fragmenty produktów spożywczych, deserów (lody, </w:t>
      </w:r>
      <w:proofErr w:type="spellStart"/>
      <w:r w:rsidRPr="00836A9F">
        <w:rPr>
          <w:sz w:val="18"/>
          <w:szCs w:val="18"/>
        </w:rPr>
        <w:t>puddiningi</w:t>
      </w:r>
      <w:proofErr w:type="spellEnd"/>
      <w:r w:rsidRPr="00836A9F">
        <w:rPr>
          <w:sz w:val="18"/>
          <w:szCs w:val="18"/>
        </w:rPr>
        <w:t>, słodzonych napojów)</w:t>
      </w:r>
    </w:p>
    <w:p w14:paraId="572D2160" w14:textId="77777777" w:rsidR="00836A9F" w:rsidRPr="00836A9F" w:rsidRDefault="00836A9F" w:rsidP="00836A9F">
      <w:pPr>
        <w:jc w:val="both"/>
        <w:rPr>
          <w:b/>
          <w:color w:val="FF0000"/>
          <w:sz w:val="20"/>
          <w:szCs w:val="20"/>
          <w:u w:val="single"/>
        </w:rPr>
      </w:pPr>
      <w:r w:rsidRPr="00836A9F">
        <w:rPr>
          <w:b/>
          <w:color w:val="FF0000"/>
          <w:sz w:val="20"/>
          <w:szCs w:val="20"/>
          <w:u w:val="single"/>
        </w:rPr>
        <w:t>Dodatkowe zalecenia:</w:t>
      </w:r>
    </w:p>
    <w:p w14:paraId="6957BDB9" w14:textId="1DD0327A" w:rsidR="00836A9F" w:rsidRPr="00836A9F" w:rsidRDefault="00836A9F" w:rsidP="00836A9F">
      <w:pPr>
        <w:pStyle w:val="Akapitzlist"/>
        <w:numPr>
          <w:ilvl w:val="0"/>
          <w:numId w:val="2"/>
        </w:numPr>
        <w:jc w:val="both"/>
        <w:rPr>
          <w:color w:val="FF0000"/>
          <w:sz w:val="20"/>
          <w:szCs w:val="20"/>
        </w:rPr>
      </w:pPr>
      <w:r w:rsidRPr="00836A9F">
        <w:rPr>
          <w:color w:val="FF0000"/>
          <w:sz w:val="20"/>
          <w:szCs w:val="20"/>
        </w:rPr>
        <w:t xml:space="preserve">Proszę stosować </w:t>
      </w:r>
      <w:proofErr w:type="spellStart"/>
      <w:r w:rsidRPr="00836A9F">
        <w:rPr>
          <w:b/>
          <w:color w:val="FF0000"/>
          <w:sz w:val="20"/>
          <w:szCs w:val="20"/>
          <w:u w:val="single"/>
        </w:rPr>
        <w:t>Orsalit</w:t>
      </w:r>
      <w:proofErr w:type="spellEnd"/>
      <w:r w:rsidRPr="00836A9F">
        <w:rPr>
          <w:b/>
          <w:color w:val="FF0000"/>
          <w:sz w:val="20"/>
          <w:szCs w:val="20"/>
          <w:u w:val="single"/>
        </w:rPr>
        <w:t xml:space="preserve"> dla dorosłych</w:t>
      </w:r>
      <w:r w:rsidRPr="00836A9F">
        <w:rPr>
          <w:color w:val="FF0000"/>
          <w:sz w:val="20"/>
          <w:szCs w:val="20"/>
        </w:rPr>
        <w:t xml:space="preserve"> w celu zapewnienia odpowiedniego nawodnienia.</w:t>
      </w:r>
    </w:p>
    <w:p w14:paraId="39996D5D" w14:textId="527D9908" w:rsidR="00263A04" w:rsidRPr="00836A9F" w:rsidRDefault="00836A9F" w:rsidP="00836A9F">
      <w:pPr>
        <w:pStyle w:val="Akapitzlist"/>
        <w:numPr>
          <w:ilvl w:val="0"/>
          <w:numId w:val="2"/>
        </w:numPr>
        <w:jc w:val="both"/>
        <w:rPr>
          <w:color w:val="FF0000"/>
          <w:sz w:val="20"/>
          <w:szCs w:val="20"/>
        </w:rPr>
      </w:pPr>
      <w:r w:rsidRPr="00836A9F">
        <w:rPr>
          <w:color w:val="FF0000"/>
          <w:sz w:val="20"/>
          <w:szCs w:val="20"/>
        </w:rPr>
        <w:t xml:space="preserve">Zaleca się również stosowanie witamin – </w:t>
      </w:r>
      <w:proofErr w:type="spellStart"/>
      <w:r w:rsidRPr="00836A9F">
        <w:rPr>
          <w:b/>
          <w:color w:val="FF0000"/>
          <w:sz w:val="20"/>
          <w:szCs w:val="20"/>
        </w:rPr>
        <w:t>Vitaminum</w:t>
      </w:r>
      <w:proofErr w:type="spellEnd"/>
      <w:r w:rsidRPr="00836A9F">
        <w:rPr>
          <w:b/>
          <w:color w:val="FF0000"/>
          <w:sz w:val="20"/>
          <w:szCs w:val="20"/>
        </w:rPr>
        <w:t xml:space="preserve"> B </w:t>
      </w:r>
      <w:proofErr w:type="spellStart"/>
      <w:r w:rsidRPr="00836A9F">
        <w:rPr>
          <w:b/>
          <w:color w:val="FF0000"/>
          <w:sz w:val="20"/>
          <w:szCs w:val="20"/>
        </w:rPr>
        <w:t>complex</w:t>
      </w:r>
      <w:proofErr w:type="spellEnd"/>
      <w:r w:rsidRPr="00836A9F">
        <w:rPr>
          <w:b/>
          <w:color w:val="FF0000"/>
          <w:sz w:val="20"/>
          <w:szCs w:val="20"/>
        </w:rPr>
        <w:t xml:space="preserve"> forte</w:t>
      </w:r>
    </w:p>
    <w:p w14:paraId="27B62A0A" w14:textId="119057BD" w:rsidR="00302B29" w:rsidRPr="00263A04" w:rsidRDefault="00302B29">
      <w:pPr>
        <w:rPr>
          <w:b/>
          <w:sz w:val="20"/>
          <w:szCs w:val="20"/>
        </w:rPr>
      </w:pPr>
      <w:r w:rsidRPr="00263A04">
        <w:rPr>
          <w:b/>
          <w:sz w:val="20"/>
          <w:szCs w:val="20"/>
        </w:rPr>
        <w:t>Wskazówki:</w:t>
      </w:r>
    </w:p>
    <w:p w14:paraId="56C246FA" w14:textId="43B700C2" w:rsidR="00263A04" w:rsidRPr="00263A04" w:rsidRDefault="00263A04" w:rsidP="00263A04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263A04">
        <w:rPr>
          <w:sz w:val="20"/>
          <w:szCs w:val="20"/>
        </w:rPr>
        <w:t>W celu uniknięcia mdłości płyny należy spożywać powoli, małymi łykami, wykonywać 1-2 minutowe przerwy, spożywać nie więcej niż ½ szklanki.</w:t>
      </w:r>
    </w:p>
    <w:p w14:paraId="7629C1E1" w14:textId="77777777" w:rsidR="00263A04" w:rsidRPr="00263A04" w:rsidRDefault="00263A04" w:rsidP="00263A04">
      <w:pPr>
        <w:pStyle w:val="Akapitzlist"/>
        <w:numPr>
          <w:ilvl w:val="0"/>
          <w:numId w:val="1"/>
        </w:numPr>
        <w:rPr>
          <w:sz w:val="20"/>
          <w:szCs w:val="20"/>
        </w:rPr>
      </w:pPr>
      <w:r w:rsidRPr="00263A04">
        <w:rPr>
          <w:sz w:val="20"/>
          <w:szCs w:val="20"/>
        </w:rPr>
        <w:t>Po 2-3 dniach można rozważyć zmianę sposobu picia na spożycie od 250 do 500 ml a następnie zastosowanie 4-5 godzin przerwy przed kolejnym spożyciem płynu.</w:t>
      </w:r>
    </w:p>
    <w:p w14:paraId="6982B763" w14:textId="165D2C1C" w:rsidR="00263A04" w:rsidRPr="00263A04" w:rsidRDefault="00263A04" w:rsidP="00263A04">
      <w:pPr>
        <w:pStyle w:val="Akapitzlist"/>
        <w:numPr>
          <w:ilvl w:val="0"/>
          <w:numId w:val="1"/>
        </w:numPr>
        <w:rPr>
          <w:sz w:val="20"/>
          <w:szCs w:val="20"/>
        </w:rPr>
      </w:pPr>
      <w:r w:rsidRPr="00263A04">
        <w:rPr>
          <w:sz w:val="20"/>
          <w:szCs w:val="20"/>
        </w:rPr>
        <w:t>Przez 3 dni należy kontrolować ilość płynów spożytych w ciągu doby.</w:t>
      </w:r>
    </w:p>
    <w:p w14:paraId="56BB3A66" w14:textId="694B02CE" w:rsidR="00302B29" w:rsidRPr="00263A04" w:rsidRDefault="00302B29" w:rsidP="00263A04">
      <w:pPr>
        <w:pStyle w:val="Akapitzlist"/>
        <w:numPr>
          <w:ilvl w:val="0"/>
          <w:numId w:val="1"/>
        </w:numPr>
        <w:rPr>
          <w:sz w:val="20"/>
          <w:szCs w:val="20"/>
        </w:rPr>
      </w:pPr>
      <w:r w:rsidRPr="00263A04">
        <w:rPr>
          <w:sz w:val="20"/>
          <w:szCs w:val="20"/>
        </w:rPr>
        <w:t>W trakcie jedzenia należy dbać o wyprostowaną posturę. Należy siedzieć wyprostowanym. To pomaga w tolerancji posiłku.</w:t>
      </w:r>
    </w:p>
    <w:p w14:paraId="1320C5B5" w14:textId="3F01D0E0" w:rsidR="00836A9F" w:rsidRPr="00836A9F" w:rsidRDefault="00302B29" w:rsidP="00836A9F">
      <w:pPr>
        <w:pStyle w:val="Akapitzlist"/>
        <w:numPr>
          <w:ilvl w:val="0"/>
          <w:numId w:val="1"/>
        </w:numPr>
        <w:rPr>
          <w:sz w:val="20"/>
          <w:szCs w:val="20"/>
        </w:rPr>
      </w:pPr>
      <w:r w:rsidRPr="00263A04">
        <w:rPr>
          <w:sz w:val="20"/>
          <w:szCs w:val="20"/>
        </w:rPr>
        <w:t xml:space="preserve">Należy przerwać posiłek kiedy pojawi się uczucie sytości. </w:t>
      </w:r>
    </w:p>
    <w:p w14:paraId="69FC108E" w14:textId="0E871174" w:rsidR="00302B29" w:rsidRPr="00263A04" w:rsidRDefault="00263A04" w:rsidP="00263A04">
      <w:pPr>
        <w:pStyle w:val="Akapitzlist"/>
        <w:numPr>
          <w:ilvl w:val="0"/>
          <w:numId w:val="1"/>
        </w:numPr>
        <w:rPr>
          <w:sz w:val="20"/>
          <w:szCs w:val="20"/>
        </w:rPr>
      </w:pPr>
      <w:r w:rsidRPr="00263A04">
        <w:rPr>
          <w:sz w:val="20"/>
          <w:szCs w:val="20"/>
        </w:rPr>
        <w:t>Nie należy nic pić 30 minut przed planowanym posiłkiem oraz 30 minut po posiłku!</w:t>
      </w:r>
    </w:p>
    <w:p w14:paraId="6EB54829" w14:textId="4F98D8DB" w:rsidR="00263A04" w:rsidRPr="00263A04" w:rsidRDefault="00263A04" w:rsidP="00263A04">
      <w:pPr>
        <w:pStyle w:val="Akapitzlist"/>
        <w:numPr>
          <w:ilvl w:val="0"/>
          <w:numId w:val="1"/>
        </w:numPr>
        <w:rPr>
          <w:sz w:val="20"/>
          <w:szCs w:val="20"/>
        </w:rPr>
      </w:pPr>
      <w:r w:rsidRPr="00263A04">
        <w:rPr>
          <w:sz w:val="20"/>
          <w:szCs w:val="20"/>
        </w:rPr>
        <w:t>Nie należy nic jeść 3 godziny przed położeniem się do łóżka!</w:t>
      </w:r>
    </w:p>
    <w:p w14:paraId="0B8E46CF" w14:textId="51A2DDF0" w:rsidR="00263A04" w:rsidRPr="00836A9F" w:rsidRDefault="00263A04" w:rsidP="00836A9F">
      <w:pPr>
        <w:pStyle w:val="Akapitzlist"/>
        <w:numPr>
          <w:ilvl w:val="0"/>
          <w:numId w:val="1"/>
        </w:numPr>
        <w:rPr>
          <w:sz w:val="20"/>
          <w:szCs w:val="20"/>
        </w:rPr>
      </w:pPr>
      <w:r w:rsidRPr="00263A04">
        <w:rPr>
          <w:sz w:val="20"/>
          <w:szCs w:val="20"/>
        </w:rPr>
        <w:t>W ciągu dnia należy zaplanować około 5 posiłków.</w:t>
      </w:r>
    </w:p>
    <w:p w14:paraId="3D85EC3B" w14:textId="77777777" w:rsidR="00263A04" w:rsidRPr="00263A04" w:rsidRDefault="002D3D9E">
      <w:pPr>
        <w:rPr>
          <w:b/>
          <w:sz w:val="20"/>
          <w:szCs w:val="20"/>
        </w:rPr>
      </w:pPr>
      <w:r w:rsidRPr="00263A04">
        <w:rPr>
          <w:b/>
          <w:sz w:val="20"/>
          <w:szCs w:val="20"/>
        </w:rPr>
        <w:t xml:space="preserve">Uwaga! </w:t>
      </w:r>
    </w:p>
    <w:p w14:paraId="2944F5E0" w14:textId="3939FB16" w:rsidR="001447FC" w:rsidRPr="00263A04" w:rsidRDefault="002D3D9E">
      <w:pPr>
        <w:rPr>
          <w:sz w:val="20"/>
          <w:szCs w:val="20"/>
        </w:rPr>
      </w:pPr>
      <w:r w:rsidRPr="00263A04">
        <w:rPr>
          <w:sz w:val="20"/>
          <w:szCs w:val="20"/>
        </w:rPr>
        <w:t>Bardzo ważne jest to, żeby ilość spożywanych płynów nie była mniejsza niż 8 szklanek. W przypadku wymiotów za każdym ich wystąpieniem należy dodać kolejną szklankę płynu.</w:t>
      </w:r>
    </w:p>
    <w:p w14:paraId="7915D471" w14:textId="20F24F68" w:rsidR="001447FC" w:rsidRDefault="009C78EC">
      <w:pPr>
        <w:rPr>
          <w:sz w:val="20"/>
          <w:szCs w:val="20"/>
        </w:rPr>
      </w:pPr>
      <w:r w:rsidRPr="00263A04">
        <w:rPr>
          <w:noProof/>
          <w:sz w:val="20"/>
          <w:szCs w:val="20"/>
        </w:rPr>
        <w:drawing>
          <wp:anchor distT="0" distB="0" distL="114300" distR="114300" simplePos="0" relativeHeight="251658239" behindDoc="1" locked="0" layoutInCell="1" allowOverlap="1" wp14:anchorId="289CC936" wp14:editId="5F1EAF99">
            <wp:simplePos x="0" y="0"/>
            <wp:positionH relativeFrom="column">
              <wp:posOffset>1877060</wp:posOffset>
            </wp:positionH>
            <wp:positionV relativeFrom="paragraph">
              <wp:posOffset>594995</wp:posOffset>
            </wp:positionV>
            <wp:extent cx="2049145" cy="645795"/>
            <wp:effectExtent l="0" t="0" r="0" b="1905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Zrzut ekranu 2021-07-8 o 17.35.2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145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47FC" w:rsidRPr="00263A04">
        <w:rPr>
          <w:sz w:val="20"/>
          <w:szCs w:val="20"/>
        </w:rPr>
        <w:t xml:space="preserve">W przypadku mdłości należy przyjąć </w:t>
      </w:r>
      <w:r w:rsidR="001447FC" w:rsidRPr="00263A04">
        <w:rPr>
          <w:b/>
          <w:sz w:val="20"/>
          <w:szCs w:val="20"/>
          <w:u w:val="single"/>
        </w:rPr>
        <w:t>pozycję boczną lewą</w:t>
      </w:r>
      <w:r w:rsidR="00A25BCA" w:rsidRPr="00263A04">
        <w:rPr>
          <w:b/>
          <w:sz w:val="20"/>
          <w:szCs w:val="20"/>
          <w:u w:val="single"/>
        </w:rPr>
        <w:t xml:space="preserve"> </w:t>
      </w:r>
      <w:r w:rsidR="001447FC" w:rsidRPr="00263A04">
        <w:rPr>
          <w:sz w:val="20"/>
          <w:szCs w:val="20"/>
        </w:rPr>
        <w:t xml:space="preserve">– wtedy balon przesuwa się do dna żołądka co powinno ułatwić przepływ treści obok balona. W pozycji tej nie powinno się pozostawać jednak przez dłuższy czas. </w:t>
      </w:r>
    </w:p>
    <w:p w14:paraId="70FD8A3F" w14:textId="5FE9A1D5" w:rsidR="00263A04" w:rsidRDefault="00263A04">
      <w:pPr>
        <w:rPr>
          <w:sz w:val="20"/>
          <w:szCs w:val="20"/>
        </w:rPr>
      </w:pPr>
    </w:p>
    <w:p w14:paraId="1EF9F8D5" w14:textId="7AB89AE2" w:rsidR="00263A04" w:rsidRDefault="00263A04">
      <w:pPr>
        <w:rPr>
          <w:sz w:val="20"/>
          <w:szCs w:val="20"/>
        </w:rPr>
      </w:pPr>
    </w:p>
    <w:p w14:paraId="171ABB7A" w14:textId="77777777" w:rsidR="00263A04" w:rsidRPr="00263A04" w:rsidRDefault="00263A04" w:rsidP="00263A04">
      <w:pPr>
        <w:jc w:val="center"/>
        <w:rPr>
          <w:sz w:val="20"/>
          <w:szCs w:val="20"/>
        </w:rPr>
      </w:pPr>
    </w:p>
    <w:p w14:paraId="456E0A7B" w14:textId="1E08EC4A" w:rsidR="007B7D95" w:rsidRPr="00263A04" w:rsidRDefault="00263A04" w:rsidP="00263A04">
      <w:pPr>
        <w:jc w:val="center"/>
        <w:rPr>
          <w:b/>
          <w:sz w:val="20"/>
          <w:szCs w:val="20"/>
        </w:rPr>
      </w:pPr>
      <w:r w:rsidRPr="00263A04">
        <w:rPr>
          <w:b/>
          <w:sz w:val="20"/>
          <w:szCs w:val="20"/>
        </w:rPr>
        <w:t>W celu uzyskania dalszych wskazówek należy skontaktować się z dietetykiem.</w:t>
      </w:r>
    </w:p>
    <w:sectPr w:rsidR="007B7D95" w:rsidRPr="00263A04" w:rsidSect="00836A9F">
      <w:pgSz w:w="11900" w:h="16840"/>
      <w:pgMar w:top="126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EC2836"/>
    <w:multiLevelType w:val="hybridMultilevel"/>
    <w:tmpl w:val="9BDCC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656227"/>
    <w:multiLevelType w:val="hybridMultilevel"/>
    <w:tmpl w:val="88465D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D95"/>
    <w:rsid w:val="00015F67"/>
    <w:rsid w:val="000565BA"/>
    <w:rsid w:val="00096349"/>
    <w:rsid w:val="000C663F"/>
    <w:rsid w:val="000D4363"/>
    <w:rsid w:val="00100ABE"/>
    <w:rsid w:val="0010411E"/>
    <w:rsid w:val="00116CF7"/>
    <w:rsid w:val="0014266A"/>
    <w:rsid w:val="001447FC"/>
    <w:rsid w:val="0016685E"/>
    <w:rsid w:val="00197BFF"/>
    <w:rsid w:val="001C22D3"/>
    <w:rsid w:val="001E02C5"/>
    <w:rsid w:val="00217209"/>
    <w:rsid w:val="00222638"/>
    <w:rsid w:val="002447A8"/>
    <w:rsid w:val="00263A04"/>
    <w:rsid w:val="002841F6"/>
    <w:rsid w:val="002A28FA"/>
    <w:rsid w:val="002D3D9E"/>
    <w:rsid w:val="002D6C3F"/>
    <w:rsid w:val="00302B29"/>
    <w:rsid w:val="00314080"/>
    <w:rsid w:val="003471E0"/>
    <w:rsid w:val="0035509A"/>
    <w:rsid w:val="00374128"/>
    <w:rsid w:val="0037790E"/>
    <w:rsid w:val="003E0C22"/>
    <w:rsid w:val="003F63FC"/>
    <w:rsid w:val="00412BB6"/>
    <w:rsid w:val="004545F5"/>
    <w:rsid w:val="004969C6"/>
    <w:rsid w:val="0051488A"/>
    <w:rsid w:val="00546B54"/>
    <w:rsid w:val="005477DE"/>
    <w:rsid w:val="005973E6"/>
    <w:rsid w:val="005E3679"/>
    <w:rsid w:val="005E4A99"/>
    <w:rsid w:val="005F2BFA"/>
    <w:rsid w:val="005F6448"/>
    <w:rsid w:val="00604C3C"/>
    <w:rsid w:val="00605FB7"/>
    <w:rsid w:val="00606D12"/>
    <w:rsid w:val="0066703D"/>
    <w:rsid w:val="00684DCA"/>
    <w:rsid w:val="006C5B8E"/>
    <w:rsid w:val="00701665"/>
    <w:rsid w:val="0070239C"/>
    <w:rsid w:val="007B7D95"/>
    <w:rsid w:val="007E4F8C"/>
    <w:rsid w:val="007E5823"/>
    <w:rsid w:val="007F15D9"/>
    <w:rsid w:val="007F2D25"/>
    <w:rsid w:val="00801DA0"/>
    <w:rsid w:val="008068B6"/>
    <w:rsid w:val="00814C61"/>
    <w:rsid w:val="0081716A"/>
    <w:rsid w:val="00823CAC"/>
    <w:rsid w:val="0082728A"/>
    <w:rsid w:val="00836A9F"/>
    <w:rsid w:val="00864F36"/>
    <w:rsid w:val="0087733F"/>
    <w:rsid w:val="00885B2E"/>
    <w:rsid w:val="008970CE"/>
    <w:rsid w:val="008A1903"/>
    <w:rsid w:val="009024C4"/>
    <w:rsid w:val="0094120F"/>
    <w:rsid w:val="00945B0B"/>
    <w:rsid w:val="00945B6A"/>
    <w:rsid w:val="009604E9"/>
    <w:rsid w:val="00965326"/>
    <w:rsid w:val="00994843"/>
    <w:rsid w:val="0099711C"/>
    <w:rsid w:val="009B4A76"/>
    <w:rsid w:val="009C4BCF"/>
    <w:rsid w:val="009C78EC"/>
    <w:rsid w:val="009E25CD"/>
    <w:rsid w:val="009F5CFB"/>
    <w:rsid w:val="00A067FB"/>
    <w:rsid w:val="00A25BCA"/>
    <w:rsid w:val="00A5555B"/>
    <w:rsid w:val="00A854E6"/>
    <w:rsid w:val="00AA03D1"/>
    <w:rsid w:val="00B3704C"/>
    <w:rsid w:val="00BA1495"/>
    <w:rsid w:val="00BA676E"/>
    <w:rsid w:val="00BB03D7"/>
    <w:rsid w:val="00BF77ED"/>
    <w:rsid w:val="00C6258E"/>
    <w:rsid w:val="00C70B74"/>
    <w:rsid w:val="00CC1864"/>
    <w:rsid w:val="00CE1F06"/>
    <w:rsid w:val="00D00265"/>
    <w:rsid w:val="00D04A11"/>
    <w:rsid w:val="00D235CA"/>
    <w:rsid w:val="00D84F28"/>
    <w:rsid w:val="00D97CCF"/>
    <w:rsid w:val="00DA57BA"/>
    <w:rsid w:val="00DE0181"/>
    <w:rsid w:val="00DF4DD0"/>
    <w:rsid w:val="00E35A07"/>
    <w:rsid w:val="00E7021A"/>
    <w:rsid w:val="00E7702A"/>
    <w:rsid w:val="00E877E3"/>
    <w:rsid w:val="00E9442D"/>
    <w:rsid w:val="00E94C74"/>
    <w:rsid w:val="00EA3043"/>
    <w:rsid w:val="00EC799B"/>
    <w:rsid w:val="00F05362"/>
    <w:rsid w:val="00F310CB"/>
    <w:rsid w:val="00F56555"/>
    <w:rsid w:val="00F6114E"/>
    <w:rsid w:val="00FC1375"/>
    <w:rsid w:val="00FD7EAB"/>
    <w:rsid w:val="00FE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F4AB4"/>
  <w15:chartTrackingRefBased/>
  <w15:docId w15:val="{C4D43B24-E21B-CF4D-B52E-F4AADAE4F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7D95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4C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0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494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Janik</dc:creator>
  <cp:keywords/>
  <dc:description/>
  <cp:lastModifiedBy>Michał Janik</cp:lastModifiedBy>
  <cp:revision>8</cp:revision>
  <dcterms:created xsi:type="dcterms:W3CDTF">2021-07-06T16:20:00Z</dcterms:created>
  <dcterms:modified xsi:type="dcterms:W3CDTF">2021-07-10T17:58:00Z</dcterms:modified>
</cp:coreProperties>
</file>